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96D7A" w:rsidRPr="00696D7A" w:rsidTr="00696D7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696D7A" w:rsidRPr="00696D7A" w:rsidRDefault="00696D7A" w:rsidP="00696D7A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Latn-RS" w:eastAsia="sr-Latn-RS"/>
              </w:rPr>
            </w:pPr>
            <w:bookmarkStart w:id="0" w:name="_GoBack"/>
            <w:bookmarkEnd w:id="0"/>
            <w:r w:rsidRPr="00696D7A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Latn-RS" w:eastAsia="sr-Latn-RS"/>
              </w:rPr>
              <w:t>REŠENJE</w:t>
            </w:r>
          </w:p>
          <w:p w:rsidR="00696D7A" w:rsidRPr="00696D7A" w:rsidRDefault="00696D7A" w:rsidP="00696D7A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Latn-RS" w:eastAsia="sr-Latn-RS"/>
              </w:rPr>
              <w:t>O DAVANJU SAGLASNOSTI NA ODLUKU O TROŠKOVIMA ISKLJUČENJA I PONOVNOG PRIKLJUČENJA NA SISTEM DALJINSKOG GREJANJA JKP "BEOGRADSKE ELEKTRANE"</w:t>
            </w:r>
          </w:p>
          <w:p w:rsidR="00696D7A" w:rsidRPr="00696D7A" w:rsidRDefault="00696D7A" w:rsidP="00696D7A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Latn-RS" w:eastAsia="sr-Latn-RS"/>
              </w:rPr>
              <w:t>("Sl. list grada Beograda", br. 78/2016)</w:t>
            </w:r>
          </w:p>
        </w:tc>
      </w:tr>
    </w:tbl>
    <w:p w:rsidR="00696D7A" w:rsidRPr="00696D7A" w:rsidRDefault="00696D7A" w:rsidP="00696D7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696D7A">
        <w:rPr>
          <w:rFonts w:ascii="Arial" w:eastAsia="Times New Roman" w:hAnsi="Arial" w:cs="Arial"/>
          <w:lang w:val="sr-Latn-RS" w:eastAsia="sr-Latn-RS"/>
        </w:rPr>
        <w:t xml:space="preserve">1. Daje se saglasnost na Odluku o troškovima isključenja i ponovnog priključenja na sistem daljinskog grejanja, koju je doneo Nadzorni odbor Javnog komunalnog preduzeća "Beogradske elektrane", pod brojem I-8200/3, na sednici održanoj 6. aprila 2016. godine. </w:t>
      </w:r>
    </w:p>
    <w:p w:rsidR="00696D7A" w:rsidRPr="00696D7A" w:rsidRDefault="00696D7A" w:rsidP="00696D7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696D7A">
        <w:rPr>
          <w:rFonts w:ascii="Arial" w:eastAsia="Times New Roman" w:hAnsi="Arial" w:cs="Arial"/>
          <w:lang w:val="sr-Latn-RS" w:eastAsia="sr-Latn-RS"/>
        </w:rPr>
        <w:t>2. Rešenje i odluku objaviti u "Službenom listu Grada Beograda", a odluka se primenjuje po dobijanju saglasnosti osnivača.</w:t>
      </w:r>
    </w:p>
    <w:p w:rsidR="00696D7A" w:rsidRPr="00696D7A" w:rsidRDefault="00696D7A" w:rsidP="00696D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 w:eastAsia="sr-Latn-RS"/>
        </w:rPr>
      </w:pPr>
      <w:r w:rsidRPr="00696D7A">
        <w:rPr>
          <w:rFonts w:ascii="Arial" w:eastAsia="Times New Roman" w:hAnsi="Arial" w:cs="Arial"/>
          <w:lang w:val="sr-Latn-RS" w:eastAsia="sr-Latn-RS"/>
        </w:rPr>
        <w:t xml:space="preserve">* * * </w:t>
      </w:r>
    </w:p>
    <w:p w:rsidR="00696D7A" w:rsidRPr="00696D7A" w:rsidRDefault="00696D7A" w:rsidP="00696D7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696D7A">
        <w:rPr>
          <w:rFonts w:ascii="Arial" w:eastAsia="Times New Roman" w:hAnsi="Arial" w:cs="Arial"/>
          <w:lang w:val="sr-Latn-RS" w:eastAsia="sr-Latn-RS"/>
        </w:rPr>
        <w:t xml:space="preserve">Na osnovu člana 37. Statuta JKP "Beogradske elektrane" br. VII-1876 od 5. februara 2015. godine (prečišćen tekst) i Odluke o izmenama i dopunama Statuta JKP "Beogradske elektrane" br. I-203/3 od 5. januara 2016. godine, Nadzorni odbor JKP "Beogradske elektrane", na 57. redovnoj sednici održanoj 6. aprila 2016. godine, doneo je </w:t>
      </w:r>
    </w:p>
    <w:p w:rsidR="00696D7A" w:rsidRPr="00696D7A" w:rsidRDefault="00696D7A" w:rsidP="00696D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 w:eastAsia="sr-Latn-RS"/>
        </w:rPr>
      </w:pPr>
      <w:r w:rsidRPr="00696D7A">
        <w:rPr>
          <w:rFonts w:ascii="Arial" w:eastAsia="Times New Roman" w:hAnsi="Arial" w:cs="Arial"/>
          <w:b/>
          <w:bCs/>
          <w:sz w:val="29"/>
          <w:szCs w:val="29"/>
          <w:lang w:val="sr-Latn-RS" w:eastAsia="sr-Latn-RS"/>
        </w:rPr>
        <w:t>ODLUKU</w:t>
      </w:r>
      <w:r w:rsidRPr="00696D7A">
        <w:rPr>
          <w:rFonts w:ascii="Arial" w:eastAsia="Times New Roman" w:hAnsi="Arial" w:cs="Arial"/>
          <w:b/>
          <w:bCs/>
          <w:sz w:val="29"/>
          <w:szCs w:val="29"/>
          <w:lang w:val="sr-Latn-RS" w:eastAsia="sr-Latn-RS"/>
        </w:rPr>
        <w:br/>
        <w:t xml:space="preserve">O TROŠKOVIMA ISKLJUČENJA I PONOVNOG PRIKLJUČENJA NA SISTEM DALJINSKOG GREJANJA JKP "BEOGRADSKE ELEKTRANE" </w:t>
      </w:r>
    </w:p>
    <w:p w:rsidR="00696D7A" w:rsidRPr="00696D7A" w:rsidRDefault="00696D7A" w:rsidP="00696D7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696D7A">
        <w:rPr>
          <w:rFonts w:ascii="Arial" w:eastAsia="Times New Roman" w:hAnsi="Arial" w:cs="Arial"/>
          <w:lang w:val="sr-Latn-RS" w:eastAsia="sr-Latn-RS"/>
        </w:rPr>
        <w:t xml:space="preserve">1. Ovom odlukom utvrđuje se iznos naknade troškova: </w:t>
      </w:r>
    </w:p>
    <w:p w:rsidR="00696D7A" w:rsidRPr="00696D7A" w:rsidRDefault="00696D7A" w:rsidP="00696D7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696D7A">
        <w:rPr>
          <w:rFonts w:ascii="Arial" w:eastAsia="Times New Roman" w:hAnsi="Arial" w:cs="Arial"/>
          <w:lang w:val="sr-Latn-RS" w:eastAsia="sr-Latn-RS"/>
        </w:rPr>
        <w:lastRenderedPageBreak/>
        <w:t xml:space="preserve">- za isključenje kućnih grejnih instalacija, odnosno za obustavu isporuke toplotne energije, za poslovni i stambeni prostor, kao i zajedničkih prostorija i svih ostalih grejanih prostora iz sistema daljinskog grejanja JKP "Beogradske elektrane" (u daljem tekstu: isključenje), </w:t>
      </w:r>
    </w:p>
    <w:p w:rsidR="00696D7A" w:rsidRPr="00696D7A" w:rsidRDefault="00696D7A" w:rsidP="00696D7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696D7A">
        <w:rPr>
          <w:rFonts w:ascii="Arial" w:eastAsia="Times New Roman" w:hAnsi="Arial" w:cs="Arial"/>
          <w:lang w:val="sr-Latn-RS" w:eastAsia="sr-Latn-RS"/>
        </w:rPr>
        <w:t xml:space="preserve">- za ponovno priključenje u cilju nastavka isporuke toplotne energije obustavljene iz svih propisanih razloga, kao i nakon isključenja na zahtev tarifnog kupca (u daljem tekstu: priključenje). </w:t>
      </w:r>
    </w:p>
    <w:p w:rsidR="00696D7A" w:rsidRPr="00696D7A" w:rsidRDefault="00696D7A" w:rsidP="00696D7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696D7A">
        <w:rPr>
          <w:rFonts w:ascii="Arial" w:eastAsia="Times New Roman" w:hAnsi="Arial" w:cs="Arial"/>
          <w:lang w:val="sr-Latn-RS" w:eastAsia="sr-Latn-RS"/>
        </w:rPr>
        <w:t xml:space="preserve">2. Naknada troškova za isključenje odnosno ponovno priključenje iznosi: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3"/>
        <w:gridCol w:w="6774"/>
        <w:gridCol w:w="1519"/>
      </w:tblGrid>
      <w:tr w:rsidR="00696D7A" w:rsidRPr="00696D7A" w:rsidTr="00696D7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Red. br. 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Opis posla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Iznos u dinarima </w:t>
            </w:r>
          </w:p>
        </w:tc>
      </w:tr>
      <w:tr w:rsidR="00696D7A" w:rsidRPr="00696D7A" w:rsidTr="00696D7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1 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2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3 </w:t>
            </w:r>
          </w:p>
        </w:tc>
      </w:tr>
      <w:tr w:rsidR="00696D7A" w:rsidRPr="00696D7A" w:rsidTr="00696D7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A1 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- Isključenje na predajnoj stanici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8.517,60 </w:t>
            </w:r>
          </w:p>
        </w:tc>
      </w:tr>
      <w:tr w:rsidR="00696D7A" w:rsidRPr="00696D7A" w:rsidTr="00696D7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A2 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- Priključenje na predajnoj stanici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6.584,60 </w:t>
            </w:r>
          </w:p>
        </w:tc>
      </w:tr>
      <w:tr w:rsidR="00696D7A" w:rsidRPr="00696D7A" w:rsidTr="00696D7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>B1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- Isključenje na delu kućnog razvodnog postrojenja, grani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8.876,00 </w:t>
            </w:r>
          </w:p>
        </w:tc>
      </w:tr>
      <w:tr w:rsidR="00696D7A" w:rsidRPr="00696D7A" w:rsidTr="00696D7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B2 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- Isključenje za svaku narednu granu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4.568,00 </w:t>
            </w:r>
          </w:p>
        </w:tc>
      </w:tr>
      <w:tr w:rsidR="00696D7A" w:rsidRPr="00696D7A" w:rsidTr="00696D7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B3 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- Priključenje na delu kućnog razvodnog postrojenja, grani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6.914,88 </w:t>
            </w:r>
          </w:p>
        </w:tc>
      </w:tr>
      <w:tr w:rsidR="00696D7A" w:rsidRPr="00696D7A" w:rsidTr="00696D7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B4 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- Priključenje za svaku narednu granu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2.635,60 </w:t>
            </w:r>
          </w:p>
        </w:tc>
      </w:tr>
      <w:tr w:rsidR="00696D7A" w:rsidRPr="00696D7A" w:rsidTr="00696D7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V1 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- Isključenje na delu kućne instalacije, vertikali, ogranku mreže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11.949,14 </w:t>
            </w:r>
          </w:p>
        </w:tc>
      </w:tr>
      <w:tr w:rsidR="00696D7A" w:rsidRPr="00696D7A" w:rsidTr="00696D7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V2 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- Isključenje za svaku narednu vertikalu, ogranak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588,76 </w:t>
            </w:r>
          </w:p>
        </w:tc>
      </w:tr>
      <w:tr w:rsidR="00696D7A" w:rsidRPr="00696D7A" w:rsidTr="00696D7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V3 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- Priključenje na delu kućne instalacije, vertikali, ogranku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11.949,14 </w:t>
            </w:r>
          </w:p>
        </w:tc>
      </w:tr>
      <w:tr w:rsidR="00696D7A" w:rsidRPr="00696D7A" w:rsidTr="00696D7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V4 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- Priključenje za svaku narednu vertikalu, ogranak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588,76 </w:t>
            </w:r>
          </w:p>
        </w:tc>
      </w:tr>
      <w:tr w:rsidR="00696D7A" w:rsidRPr="00696D7A" w:rsidTr="00696D7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G1 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- Isključenje grejnog tela, spratnog ormana, cirkulacionog kruga u spratnom ormanu čepovanjem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7.957,92 </w:t>
            </w:r>
          </w:p>
        </w:tc>
      </w:tr>
      <w:tr w:rsidR="00696D7A" w:rsidRPr="00696D7A" w:rsidTr="00696D7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G2 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- Isključenje svakog narednog grejnog tela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1.199,92 </w:t>
            </w:r>
          </w:p>
        </w:tc>
      </w:tr>
      <w:tr w:rsidR="00696D7A" w:rsidRPr="00696D7A" w:rsidTr="00696D7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G3 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- Priključenje grejnog tela, spratnog ormana, cirkulacionog kruga u spratnom ormanu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7.791,92 </w:t>
            </w:r>
          </w:p>
        </w:tc>
      </w:tr>
      <w:tr w:rsidR="00696D7A" w:rsidRPr="00696D7A" w:rsidTr="00696D7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G4 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- Priključenje svakog narednog grejnog tela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1.033,92 </w:t>
            </w:r>
          </w:p>
        </w:tc>
      </w:tr>
      <w:tr w:rsidR="00696D7A" w:rsidRPr="00696D7A" w:rsidTr="00696D7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D 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- Verifikacija isključenja koje je korisnik izveo o svom trošku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D7A" w:rsidRPr="00696D7A" w:rsidRDefault="00696D7A" w:rsidP="00696D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 w:eastAsia="sr-Latn-RS"/>
              </w:rPr>
            </w:pPr>
            <w:r w:rsidRPr="00696D7A">
              <w:rPr>
                <w:rFonts w:ascii="Arial" w:eastAsia="Times New Roman" w:hAnsi="Arial" w:cs="Arial"/>
                <w:lang w:val="sr-Latn-RS" w:eastAsia="sr-Latn-RS"/>
              </w:rPr>
              <w:t xml:space="preserve">3.590,00 </w:t>
            </w:r>
          </w:p>
        </w:tc>
      </w:tr>
    </w:tbl>
    <w:p w:rsidR="00696D7A" w:rsidRPr="00696D7A" w:rsidRDefault="00696D7A" w:rsidP="00696D7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696D7A">
        <w:rPr>
          <w:rFonts w:ascii="Arial" w:eastAsia="Times New Roman" w:hAnsi="Arial" w:cs="Arial"/>
          <w:lang w:val="sr-Latn-RS" w:eastAsia="sr-Latn-RS"/>
        </w:rPr>
        <w:t xml:space="preserve">Naknada za isključenje na toplovodnom priključku i ponovno priključenje određuje se prema kalkulaciji troškova u skladu sa Metodologijom za utvrđivanje troškova </w:t>
      </w:r>
      <w:r w:rsidRPr="00696D7A">
        <w:rPr>
          <w:rFonts w:ascii="Arial" w:eastAsia="Times New Roman" w:hAnsi="Arial" w:cs="Arial"/>
          <w:lang w:val="sr-Latn-RS" w:eastAsia="sr-Latn-RS"/>
        </w:rPr>
        <w:lastRenderedPageBreak/>
        <w:t xml:space="preserve">isključenja i ponovnog priključenja na sistem daljinskog grejanja. </w:t>
      </w:r>
    </w:p>
    <w:p w:rsidR="00696D7A" w:rsidRPr="00696D7A" w:rsidRDefault="00696D7A" w:rsidP="00696D7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696D7A">
        <w:rPr>
          <w:rFonts w:ascii="Arial" w:eastAsia="Times New Roman" w:hAnsi="Arial" w:cs="Arial"/>
          <w:lang w:val="sr-Latn-RS" w:eastAsia="sr-Latn-RS"/>
        </w:rPr>
        <w:t xml:space="preserve">3. Iznosi naknada troškova utvrđenih tačkom 2. ove odluke uvećavaju se za važeću stopu poreza na dodatu vrednost. </w:t>
      </w:r>
    </w:p>
    <w:p w:rsidR="00696D7A" w:rsidRPr="00696D7A" w:rsidRDefault="00696D7A" w:rsidP="00696D7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696D7A">
        <w:rPr>
          <w:rFonts w:ascii="Arial" w:eastAsia="Times New Roman" w:hAnsi="Arial" w:cs="Arial"/>
          <w:lang w:val="sr-Latn-RS" w:eastAsia="sr-Latn-RS"/>
        </w:rPr>
        <w:t xml:space="preserve">4. Obračun troškova ponovnog priključenja pored troškova iz tačke 2. obuhvata i troškove nadoknade za instalisanu snagu za jedan godišnji obračunski period prema ceni u skladu sa Odlukom o cenama toplotne energije koja važi na dan podnošenja zahteva za ponovno priključenje. </w:t>
      </w:r>
    </w:p>
    <w:p w:rsidR="00696D7A" w:rsidRPr="00696D7A" w:rsidRDefault="00696D7A" w:rsidP="00696D7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696D7A">
        <w:rPr>
          <w:rFonts w:ascii="Arial" w:eastAsia="Times New Roman" w:hAnsi="Arial" w:cs="Arial"/>
          <w:lang w:val="sr-Latn-RS" w:eastAsia="sr-Latn-RS"/>
        </w:rPr>
        <w:t xml:space="preserve">5. Ova odluka stupa na snagu i primenjuje se kada na istu da saglasnost osnivač. </w:t>
      </w:r>
    </w:p>
    <w:p w:rsidR="00696D7A" w:rsidRPr="00696D7A" w:rsidRDefault="00696D7A" w:rsidP="00696D7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696D7A">
        <w:rPr>
          <w:rFonts w:ascii="Arial" w:eastAsia="Times New Roman" w:hAnsi="Arial" w:cs="Arial"/>
          <w:lang w:val="sr-Latn-RS" w:eastAsia="sr-Latn-RS"/>
        </w:rPr>
        <w:t xml:space="preserve">6. Stupanjem na snagu ove odluke prestaje da važi Odluka o cenama isključenja i ponovnog priključenja na sistem daljinskog grejanja JKP "Beogradske elektrane" ("Službeni list Grada Beograda", broj 91/14). </w:t>
      </w:r>
    </w:p>
    <w:p w:rsidR="00696D7A" w:rsidRPr="00696D7A" w:rsidRDefault="00696D7A" w:rsidP="00696D7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696D7A">
        <w:rPr>
          <w:rFonts w:ascii="Arial" w:eastAsia="Times New Roman" w:hAnsi="Arial" w:cs="Arial"/>
          <w:lang w:val="sr-Latn-RS" w:eastAsia="sr-Latn-RS"/>
        </w:rPr>
        <w:t xml:space="preserve">7. Za izvršenje ove odluke zadužuje se OC "Marketing i prodaja". </w:t>
      </w:r>
    </w:p>
    <w:p w:rsidR="00696D7A" w:rsidRPr="00696D7A" w:rsidRDefault="00696D7A" w:rsidP="00696D7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 w:eastAsia="sr-Latn-RS"/>
        </w:rPr>
      </w:pPr>
      <w:r w:rsidRPr="00696D7A">
        <w:rPr>
          <w:rFonts w:ascii="Arial" w:eastAsia="Times New Roman" w:hAnsi="Arial" w:cs="Arial"/>
          <w:lang w:val="sr-Latn-RS" w:eastAsia="sr-Latn-RS"/>
        </w:rPr>
        <w:t xml:space="preserve">8. Odluku objaviti u "Službenom listu Grada Beograda". </w:t>
      </w:r>
    </w:p>
    <w:p w:rsidR="00735F66" w:rsidRDefault="00735F66"/>
    <w:sectPr w:rsidR="0073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7A"/>
    <w:rsid w:val="001564BF"/>
    <w:rsid w:val="00696D7A"/>
    <w:rsid w:val="0073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F1C5B-2B0E-4066-9C6E-78F378B4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paragraph" w:styleId="Heading6">
    <w:name w:val="heading 6"/>
    <w:basedOn w:val="Normal"/>
    <w:link w:val="Heading6Char"/>
    <w:uiPriority w:val="9"/>
    <w:qFormat/>
    <w:rsid w:val="00696D7A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96D7A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Normal1">
    <w:name w:val="Normal1"/>
    <w:basedOn w:val="Normal"/>
    <w:rsid w:val="00696D7A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paragraph" w:customStyle="1" w:styleId="normaltd">
    <w:name w:val="normaltd"/>
    <w:basedOn w:val="Normal"/>
    <w:rsid w:val="00696D7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sr-Latn-RS" w:eastAsia="sr-Latn-RS"/>
    </w:rPr>
  </w:style>
  <w:style w:type="paragraph" w:customStyle="1" w:styleId="naslov2">
    <w:name w:val="naslov2"/>
    <w:basedOn w:val="Normal"/>
    <w:rsid w:val="00696D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sr-Latn-RS" w:eastAsia="sr-Latn-RS"/>
    </w:rPr>
  </w:style>
  <w:style w:type="paragraph" w:customStyle="1" w:styleId="podnaslovpropisa">
    <w:name w:val="podnaslovpropisa"/>
    <w:basedOn w:val="Normal"/>
    <w:rsid w:val="00696D7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sr-Latn-RS" w:eastAsia="sr-Latn-RS"/>
    </w:rPr>
  </w:style>
  <w:style w:type="paragraph" w:customStyle="1" w:styleId="normalcentar">
    <w:name w:val="normalcentar"/>
    <w:basedOn w:val="Normal"/>
    <w:rsid w:val="00696D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Vasilije Jokic</dc:creator>
  <cp:keywords/>
  <dc:description/>
  <cp:lastModifiedBy>Milica Paunovic</cp:lastModifiedBy>
  <cp:revision>2</cp:revision>
  <dcterms:created xsi:type="dcterms:W3CDTF">2017-07-06T12:27:00Z</dcterms:created>
  <dcterms:modified xsi:type="dcterms:W3CDTF">2017-07-06T12:27:00Z</dcterms:modified>
</cp:coreProperties>
</file>